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5426" w14:textId="1762B65A" w:rsidR="00564BA3" w:rsidRPr="009B6105" w:rsidRDefault="00CF67B2" w:rsidP="009B6105">
      <w:pPr>
        <w:spacing w:after="240" w:line="240" w:lineRule="auto"/>
        <w:rPr>
          <w:rFonts w:ascii="Times New Roman" w:hAnsi="Times New Roman"/>
          <w:b/>
          <w:sz w:val="28"/>
          <w:szCs w:val="28"/>
        </w:rPr>
      </w:pPr>
      <w:r w:rsidRPr="00CF67B2">
        <w:rPr>
          <w:rFonts w:ascii="Times New Roman" w:hAnsi="Times New Roman"/>
          <w:b/>
          <w:bCs/>
          <w:sz w:val="28"/>
          <w:szCs w:val="28"/>
        </w:rPr>
        <w:t xml:space="preserve">Pakiet </w:t>
      </w:r>
      <w:r w:rsidR="00514AF0">
        <w:rPr>
          <w:rFonts w:ascii="Times New Roman" w:hAnsi="Times New Roman"/>
          <w:b/>
          <w:bCs/>
          <w:sz w:val="28"/>
          <w:szCs w:val="28"/>
        </w:rPr>
        <w:t>3</w:t>
      </w:r>
      <w:r w:rsidRPr="00CF67B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458AA">
        <w:rPr>
          <w:rFonts w:ascii="Times New Roman" w:hAnsi="Times New Roman"/>
          <w:b/>
          <w:bCs/>
          <w:sz w:val="28"/>
          <w:szCs w:val="28"/>
        </w:rPr>
        <w:t>–</w:t>
      </w:r>
      <w:r w:rsidRPr="00CF67B2">
        <w:rPr>
          <w:rFonts w:ascii="Times New Roman" w:hAnsi="Times New Roman"/>
          <w:sz w:val="28"/>
          <w:szCs w:val="28"/>
        </w:rPr>
        <w:t xml:space="preserve"> </w:t>
      </w:r>
      <w:r w:rsidRPr="00C458AA">
        <w:rPr>
          <w:rFonts w:ascii="Times New Roman" w:hAnsi="Times New Roman"/>
          <w:b/>
          <w:bCs/>
          <w:color w:val="000000"/>
          <w:spacing w:val="-17"/>
          <w:sz w:val="28"/>
          <w:szCs w:val="28"/>
        </w:rPr>
        <w:t xml:space="preserve">Ochrona </w:t>
      </w:r>
      <w:r w:rsidR="00593FED">
        <w:rPr>
          <w:rFonts w:ascii="Times New Roman" w:hAnsi="Times New Roman"/>
          <w:b/>
          <w:bCs/>
          <w:color w:val="000000"/>
          <w:spacing w:val="-17"/>
          <w:sz w:val="28"/>
          <w:szCs w:val="28"/>
        </w:rPr>
        <w:t>radiologiczna (wyposażenie ochronne dla personelu medycznego</w:t>
      </w:r>
      <w:r w:rsidR="004C71C3">
        <w:rPr>
          <w:rFonts w:ascii="Times New Roman" w:hAnsi="Times New Roman"/>
          <w:b/>
          <w:bCs/>
          <w:color w:val="000000"/>
          <w:spacing w:val="-17"/>
          <w:sz w:val="28"/>
          <w:szCs w:val="28"/>
        </w:rPr>
        <w:t xml:space="preserve"> </w:t>
      </w:r>
      <w:r w:rsidR="004C71C3">
        <w:rPr>
          <w:rFonts w:ascii="Times New Roman" w:hAnsi="Times New Roman"/>
          <w:b/>
          <w:bCs/>
          <w:color w:val="000000"/>
          <w:spacing w:val="-17"/>
          <w:sz w:val="28"/>
          <w:szCs w:val="28"/>
        </w:rPr>
        <w:br/>
        <w:t>i pacjenta</w:t>
      </w:r>
      <w:r w:rsidR="00593FED">
        <w:rPr>
          <w:rFonts w:ascii="Times New Roman" w:hAnsi="Times New Roman"/>
          <w:b/>
          <w:bCs/>
          <w:color w:val="000000"/>
          <w:spacing w:val="-17"/>
          <w:sz w:val="28"/>
          <w:szCs w:val="28"/>
        </w:rPr>
        <w:t>)</w:t>
      </w:r>
    </w:p>
    <w:tbl>
      <w:tblPr>
        <w:tblW w:w="10063" w:type="dxa"/>
        <w:tblInd w:w="-124" w:type="dxa"/>
        <w:tblLayout w:type="fixed"/>
        <w:tblCellMar>
          <w:left w:w="16" w:type="dxa"/>
          <w:right w:w="40" w:type="dxa"/>
        </w:tblCellMar>
        <w:tblLook w:val="0000" w:firstRow="0" w:lastRow="0" w:firstColumn="0" w:lastColumn="0" w:noHBand="0" w:noVBand="0"/>
      </w:tblPr>
      <w:tblGrid>
        <w:gridCol w:w="431"/>
        <w:gridCol w:w="3796"/>
        <w:gridCol w:w="1985"/>
        <w:gridCol w:w="1299"/>
        <w:gridCol w:w="2552"/>
      </w:tblGrid>
      <w:tr w:rsidR="003A62EF" w:rsidRPr="00B21971" w14:paraId="3C7552FE" w14:textId="44AA97ED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2B72D17" w14:textId="153535ED" w:rsidR="003A62EF" w:rsidRPr="00C458AA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849ABCB" w14:textId="356271D5" w:rsidR="003A62EF" w:rsidRPr="00C458AA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Pozycja asortymentowa oraz parametry (funkcje wymagane)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D503575" w14:textId="74AB377F" w:rsidR="003A62EF" w:rsidRPr="00C458AA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458AA">
              <w:rPr>
                <w:b/>
                <w:bCs/>
                <w:iCs/>
                <w:sz w:val="22"/>
                <w:szCs w:val="22"/>
              </w:rPr>
              <w:t>Ilość</w:t>
            </w:r>
            <w:r w:rsidR="00661DD9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C458AA">
              <w:rPr>
                <w:b/>
                <w:bCs/>
                <w:iCs/>
                <w:sz w:val="22"/>
                <w:szCs w:val="22"/>
              </w:rPr>
              <w:t>(szt.)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91F9182" w14:textId="1CB5BCB7" w:rsidR="003A62EF" w:rsidRPr="00C458AA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Wartość wymagana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F934A9E" w14:textId="03158523" w:rsidR="003A62EF" w:rsidRPr="00C458AA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b/>
                <w:bCs/>
                <w:i/>
                <w:color w:val="000000"/>
                <w:spacing w:val="-10"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Wartość oferowana</w:t>
            </w:r>
          </w:p>
        </w:tc>
      </w:tr>
      <w:tr w:rsidR="003A62EF" w:rsidRPr="00B21971" w14:paraId="08D4BAB7" w14:textId="77777777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8E65CA9" w14:textId="73171E08" w:rsidR="003A62EF" w:rsidRPr="00CF67B2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87DC717" w14:textId="58E80148" w:rsidR="003A62EF" w:rsidRPr="00CF67B2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C4B9565" w14:textId="5786020B" w:rsidR="003A62EF" w:rsidRPr="00CF67B2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AAF2DF1" w14:textId="4B09467F" w:rsidR="003A62EF" w:rsidRPr="00CF67B2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7D823FC1" w14:textId="0270650E" w:rsidR="003A62EF" w:rsidRPr="00CF67B2" w:rsidRDefault="003A62EF" w:rsidP="003A62EF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b/>
                <w:bCs/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023E81" w:rsidRPr="00B21971" w14:paraId="0C2D6353" w14:textId="77777777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2C3756B0" w14:textId="103A94BE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5372D">
              <w:rPr>
                <w:sz w:val="22"/>
                <w:szCs w:val="22"/>
              </w:rPr>
              <w:t>1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62055CCD" w14:textId="44697910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Ochrona radiologiczna</w:t>
            </w:r>
            <w:r w:rsidRPr="00473197">
              <w:rPr>
                <w:b/>
                <w:bCs/>
                <w:sz w:val="22"/>
                <w:szCs w:val="22"/>
              </w:rPr>
              <w:t xml:space="preserve"> </w:t>
            </w:r>
            <w:r w:rsidR="00557BF6" w:rsidRPr="002B1495">
              <w:rPr>
                <w:b/>
                <w:bCs/>
                <w:color w:val="000000"/>
              </w:rPr>
              <w:t>(wyposażenie ochronne dla personelu medycznego</w:t>
            </w:r>
            <w:r w:rsidR="004C71C3">
              <w:rPr>
                <w:b/>
                <w:bCs/>
                <w:color w:val="000000"/>
              </w:rPr>
              <w:t xml:space="preserve"> i pacjenta</w:t>
            </w:r>
            <w:r w:rsidR="00557BF6" w:rsidRPr="002B1495">
              <w:rPr>
                <w:b/>
                <w:bCs/>
                <w:color w:val="000000"/>
              </w:rPr>
              <w:t xml:space="preserve">) </w:t>
            </w:r>
            <w:r w:rsidRPr="00473197">
              <w:rPr>
                <w:b/>
                <w:bCs/>
                <w:sz w:val="22"/>
                <w:szCs w:val="22"/>
              </w:rPr>
              <w:t>- fabrycznie now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473197">
              <w:rPr>
                <w:b/>
                <w:bCs/>
                <w:sz w:val="22"/>
                <w:szCs w:val="22"/>
              </w:rPr>
              <w:t>, niepowystawow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473197">
              <w:rPr>
                <w:b/>
                <w:bCs/>
                <w:sz w:val="22"/>
                <w:szCs w:val="22"/>
              </w:rPr>
              <w:t>, nie był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473197">
              <w:rPr>
                <w:b/>
                <w:bCs/>
                <w:sz w:val="22"/>
                <w:szCs w:val="22"/>
              </w:rPr>
              <w:t xml:space="preserve"> używan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473197">
              <w:rPr>
                <w:b/>
                <w:bCs/>
                <w:sz w:val="22"/>
                <w:szCs w:val="22"/>
              </w:rPr>
              <w:t>, kompletn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473197">
              <w:rPr>
                <w:b/>
                <w:bCs/>
                <w:sz w:val="22"/>
                <w:szCs w:val="22"/>
              </w:rPr>
              <w:t>, rok produkcji min. 2023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595959" w:themeFill="text1" w:themeFillTint="A6"/>
          </w:tcPr>
          <w:p w14:paraId="02C60D87" w14:textId="7367AFE6" w:rsidR="00023E81" w:rsidRPr="0089719A" w:rsidRDefault="00023E81" w:rsidP="006D6880">
            <w:pPr>
              <w:spacing w:after="120"/>
            </w:pP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03019A7C" w14:textId="40D546CC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  <w:r w:rsidR="00A65903">
              <w:rPr>
                <w:sz w:val="22"/>
                <w:szCs w:val="22"/>
              </w:rPr>
              <w:t xml:space="preserve"> </w:t>
            </w:r>
            <w:r w:rsidR="00A65903" w:rsidRPr="00A65903">
              <w:rPr>
                <w:i/>
                <w:iCs/>
                <w:sz w:val="18"/>
                <w:szCs w:val="18"/>
              </w:rPr>
              <w:t>(dotyczy wyposażenia w poz. 5-13)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6F90417E" w14:textId="77777777" w:rsidR="00023E81" w:rsidRPr="00661DD9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iCs/>
                <w:color w:val="000000"/>
                <w:spacing w:val="-10"/>
                <w:sz w:val="22"/>
                <w:szCs w:val="22"/>
              </w:rPr>
            </w:pPr>
          </w:p>
        </w:tc>
      </w:tr>
      <w:tr w:rsidR="00023E81" w:rsidRPr="00B21971" w14:paraId="0D9B6668" w14:textId="77777777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79F2D2DE" w14:textId="182838A5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5372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390828F" w14:textId="76D7C6D3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Nazwa – Model/typ/numer katalogowy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595959" w:themeFill="text1" w:themeFillTint="A6"/>
          </w:tcPr>
          <w:p w14:paraId="09EDA828" w14:textId="6BD3F361" w:rsidR="00023E81" w:rsidRPr="0089719A" w:rsidRDefault="00023E81" w:rsidP="006D6880">
            <w:pPr>
              <w:spacing w:after="120"/>
            </w:pP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45D54A5A" w14:textId="77777777" w:rsidR="00023E81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  <w:p w14:paraId="7D58B1E9" w14:textId="22922C79" w:rsidR="00A65903" w:rsidRPr="0089719A" w:rsidRDefault="00A65903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A65903">
              <w:rPr>
                <w:i/>
                <w:iCs/>
                <w:sz w:val="18"/>
                <w:szCs w:val="18"/>
              </w:rPr>
              <w:t>(dotyczy wyposażenia w poz. 5-13)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4EAE3E5D" w14:textId="77777777" w:rsidR="00023E81" w:rsidRPr="00661DD9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iCs/>
                <w:color w:val="000000"/>
                <w:spacing w:val="-10"/>
                <w:sz w:val="22"/>
                <w:szCs w:val="22"/>
              </w:rPr>
            </w:pPr>
          </w:p>
        </w:tc>
      </w:tr>
      <w:tr w:rsidR="00023E81" w:rsidRPr="00B21971" w14:paraId="3776DDB2" w14:textId="77777777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1DB4577C" w14:textId="7EA9F7F2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537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8CF043" w14:textId="5999E916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Producent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595959" w:themeFill="text1" w:themeFillTint="A6"/>
          </w:tcPr>
          <w:p w14:paraId="7BEA075D" w14:textId="3D2CAE93" w:rsidR="00023E81" w:rsidRPr="0089719A" w:rsidRDefault="00023E81" w:rsidP="006D6880">
            <w:pPr>
              <w:spacing w:after="120"/>
            </w:pP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6F4E7D0A" w14:textId="77777777" w:rsidR="00023E81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  <w:p w14:paraId="5C29707F" w14:textId="311FEDA2" w:rsidR="00A65903" w:rsidRPr="0089719A" w:rsidRDefault="00A65903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A65903">
              <w:rPr>
                <w:i/>
                <w:iCs/>
                <w:sz w:val="18"/>
                <w:szCs w:val="18"/>
              </w:rPr>
              <w:t>(dotyczy wyposażenia w poz. 5-13)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3CCD9FC3" w14:textId="77777777" w:rsidR="00023E81" w:rsidRPr="00661DD9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iCs/>
                <w:color w:val="000000"/>
                <w:spacing w:val="-10"/>
                <w:sz w:val="22"/>
                <w:szCs w:val="22"/>
              </w:rPr>
            </w:pPr>
          </w:p>
        </w:tc>
      </w:tr>
      <w:tr w:rsidR="00023E81" w:rsidRPr="00B21971" w14:paraId="113616D6" w14:textId="77777777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476C3AB9" w14:textId="299E4572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5372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E15AEDD" w14:textId="37DAF577" w:rsidR="00023E81" w:rsidRPr="0089719A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Kraj pochodzenia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595959" w:themeFill="text1" w:themeFillTint="A6"/>
          </w:tcPr>
          <w:p w14:paraId="40E21E17" w14:textId="76320B40" w:rsidR="00023E81" w:rsidRPr="0089719A" w:rsidRDefault="00023E81" w:rsidP="006D6880">
            <w:pPr>
              <w:spacing w:after="120"/>
            </w:pP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6E0FB3C5" w14:textId="77777777" w:rsidR="00023E81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  <w:p w14:paraId="3DA92EF9" w14:textId="6B706EA5" w:rsidR="00A65903" w:rsidRPr="0089719A" w:rsidRDefault="00A65903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A65903">
              <w:rPr>
                <w:i/>
                <w:iCs/>
                <w:sz w:val="18"/>
                <w:szCs w:val="18"/>
              </w:rPr>
              <w:t>(dotyczy wyposażenia w poz. 5-13)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1E7BDF66" w14:textId="77777777" w:rsidR="00023E81" w:rsidRPr="00661DD9" w:rsidRDefault="00023E81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iCs/>
                <w:color w:val="000000"/>
                <w:spacing w:val="-10"/>
                <w:sz w:val="22"/>
                <w:szCs w:val="22"/>
              </w:rPr>
            </w:pPr>
          </w:p>
        </w:tc>
      </w:tr>
      <w:tr w:rsidR="007D436E" w:rsidRPr="00B21971" w14:paraId="7E31CA70" w14:textId="77777777" w:rsidTr="007D436E">
        <w:trPr>
          <w:cantSplit/>
          <w:trHeight w:val="23"/>
        </w:trPr>
        <w:tc>
          <w:tcPr>
            <w:tcW w:w="10063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auto"/>
          </w:tcPr>
          <w:p w14:paraId="2CACD9F1" w14:textId="66FD2FC9" w:rsidR="007D436E" w:rsidRPr="007D436E" w:rsidRDefault="007D436E" w:rsidP="00661DD9">
            <w:pPr>
              <w:pStyle w:val="Domylny"/>
              <w:widowControl w:val="0"/>
              <w:shd w:val="clear" w:color="auto" w:fill="FFFFFF"/>
              <w:spacing w:before="120" w:after="120" w:line="240" w:lineRule="auto"/>
              <w:jc w:val="center"/>
              <w:rPr>
                <w:b/>
                <w:bCs/>
                <w:iCs/>
                <w:color w:val="000000"/>
                <w:spacing w:val="-10"/>
                <w:sz w:val="22"/>
                <w:szCs w:val="22"/>
              </w:rPr>
            </w:pPr>
            <w:r w:rsidRPr="007D436E">
              <w:rPr>
                <w:b/>
                <w:bCs/>
                <w:iCs/>
                <w:color w:val="000000"/>
                <w:spacing w:val="-10"/>
                <w:sz w:val="22"/>
                <w:szCs w:val="22"/>
              </w:rPr>
              <w:t>WYPOSAŻENIE</w:t>
            </w:r>
          </w:p>
        </w:tc>
      </w:tr>
      <w:tr w:rsidR="00C458AA" w:rsidRPr="00B21971" w14:paraId="2D935574" w14:textId="70B2C823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5899D1" w14:textId="26E902FC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5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411B6F4" w14:textId="7FEDDED1" w:rsidR="00C458AA" w:rsidRPr="001A1DC0" w:rsidRDefault="00C458AA" w:rsidP="00661DD9">
            <w:pPr>
              <w:pStyle w:val="NormalnyWeb"/>
              <w:shd w:val="clear" w:color="auto" w:fill="FFFFFF"/>
              <w:spacing w:before="0" w:beforeAutospacing="0" w:after="120" w:afterAutospacing="0"/>
              <w:rPr>
                <w:sz w:val="22"/>
                <w:szCs w:val="22"/>
              </w:rPr>
            </w:pPr>
            <w:r w:rsidRPr="00951399">
              <w:rPr>
                <w:b/>
                <w:bCs/>
                <w:sz w:val="22"/>
                <w:szCs w:val="22"/>
              </w:rPr>
              <w:t>Półfartuch długi</w:t>
            </w:r>
            <w:r w:rsidRPr="001A1DC0">
              <w:rPr>
                <w:sz w:val="22"/>
                <w:szCs w:val="22"/>
              </w:rPr>
              <w:t xml:space="preserve"> 0,35 mm Pb</w:t>
            </w:r>
            <w:r w:rsidRPr="001A1DC0">
              <w:rPr>
                <w:color w:val="000000"/>
                <w:sz w:val="22"/>
                <w:szCs w:val="22"/>
              </w:rPr>
              <w:t xml:space="preserve">. </w:t>
            </w:r>
            <w:r w:rsidR="001A1DC0">
              <w:rPr>
                <w:color w:val="000000"/>
                <w:sz w:val="22"/>
                <w:szCs w:val="22"/>
              </w:rPr>
              <w:t>N</w:t>
            </w:r>
            <w:r w:rsidRPr="001A1DC0">
              <w:rPr>
                <w:color w:val="000000"/>
                <w:sz w:val="22"/>
                <w:szCs w:val="22"/>
              </w:rPr>
              <w:t xml:space="preserve">a plecach pasy mocujące z zakończeniem typu rzep służą do zapięcia fartucha w pasie i zapobiegają zsunięciu podczas nachylania. </w:t>
            </w:r>
            <w:r w:rsidRPr="001A1DC0">
              <w:rPr>
                <w:sz w:val="22"/>
                <w:szCs w:val="22"/>
              </w:rPr>
              <w:t>Półfartuch</w:t>
            </w:r>
            <w:r w:rsidRPr="001A1DC0">
              <w:rPr>
                <w:color w:val="000000"/>
                <w:sz w:val="22"/>
                <w:szCs w:val="22"/>
              </w:rPr>
              <w:t xml:space="preserve"> łatwy w zdejmowaniu z przeznaczeniem do użycia na salach operacyjnych.</w:t>
            </w:r>
            <w:r w:rsidRPr="001A1D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6A461D1" w14:textId="258EFDE4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9B6105">
              <w:rPr>
                <w:b/>
                <w:bCs/>
                <w:sz w:val="22"/>
                <w:szCs w:val="22"/>
              </w:rPr>
              <w:t>12</w:t>
            </w:r>
            <w:r w:rsidR="00F734D5" w:rsidRPr="009B6105">
              <w:rPr>
                <w:b/>
                <w:bCs/>
                <w:sz w:val="22"/>
                <w:szCs w:val="22"/>
              </w:rPr>
              <w:t xml:space="preserve"> szt., w tym:</w:t>
            </w:r>
            <w:r w:rsidR="00665D2D">
              <w:rPr>
                <w:sz w:val="22"/>
                <w:szCs w:val="22"/>
              </w:rPr>
              <w:t xml:space="preserve"> </w:t>
            </w:r>
            <w:r w:rsidR="00F734D5">
              <w:rPr>
                <w:sz w:val="22"/>
                <w:szCs w:val="22"/>
              </w:rPr>
              <w:t xml:space="preserve">rozmiar </w:t>
            </w:r>
            <w:r w:rsidRPr="001A1DC0">
              <w:rPr>
                <w:sz w:val="22"/>
                <w:szCs w:val="22"/>
              </w:rPr>
              <w:t>S</w:t>
            </w:r>
            <w:r w:rsidR="00665D2D">
              <w:rPr>
                <w:sz w:val="22"/>
                <w:szCs w:val="22"/>
              </w:rPr>
              <w:t xml:space="preserve"> – 6 szt., rozmiar </w:t>
            </w:r>
            <w:r w:rsidRPr="001A1DC0">
              <w:rPr>
                <w:sz w:val="22"/>
                <w:szCs w:val="22"/>
              </w:rPr>
              <w:t>L</w:t>
            </w:r>
            <w:r w:rsidR="006D6880">
              <w:rPr>
                <w:sz w:val="22"/>
                <w:szCs w:val="22"/>
              </w:rPr>
              <w:t xml:space="preserve"> </w:t>
            </w:r>
            <w:r w:rsidR="00665D2D">
              <w:rPr>
                <w:sz w:val="22"/>
                <w:szCs w:val="22"/>
              </w:rPr>
              <w:t>– 6 szt.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7B496B16" w14:textId="7CD07621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15B4E5B9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7E139B93" w14:textId="57DD9930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841FD97" w14:textId="785CA8D3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6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6AA310A" w14:textId="20AB92F2" w:rsidR="00C458AA" w:rsidRPr="001A1DC0" w:rsidRDefault="00C458AA" w:rsidP="00661DD9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951399">
              <w:rPr>
                <w:b/>
                <w:bCs/>
                <w:sz w:val="22"/>
                <w:szCs w:val="22"/>
              </w:rPr>
              <w:t>Fartuch miednicowy 1 mm Pb</w:t>
            </w:r>
            <w:r w:rsidRPr="001A1DC0">
              <w:rPr>
                <w:sz w:val="22"/>
                <w:szCs w:val="22"/>
              </w:rPr>
              <w:t>. Zabezpiecza przód, boki użytkownika</w:t>
            </w:r>
            <w:r w:rsidR="006D6880">
              <w:t xml:space="preserve">, </w:t>
            </w:r>
            <w:r w:rsidR="006D6880">
              <w:rPr>
                <w:sz w:val="22"/>
                <w:szCs w:val="22"/>
              </w:rPr>
              <w:t xml:space="preserve">rozmiar </w:t>
            </w:r>
            <w:r w:rsidR="006D6880" w:rsidRPr="001A1DC0">
              <w:rPr>
                <w:sz w:val="22"/>
                <w:szCs w:val="22"/>
              </w:rPr>
              <w:t>uniwersalny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284CC3" w14:textId="756B0440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2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7159F8B" w14:textId="7465EE7D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6B4A9C01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2E82D9CE" w14:textId="284FBCD7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1444C0A" w14:textId="15C5B0AC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7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425FC5E" w14:textId="5826BB72" w:rsidR="00C458AA" w:rsidRPr="001A1DC0" w:rsidRDefault="00C458AA" w:rsidP="00661DD9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951399">
              <w:rPr>
                <w:b/>
                <w:bCs/>
                <w:sz w:val="22"/>
                <w:szCs w:val="22"/>
              </w:rPr>
              <w:t>Fartuch miednicowy 0,35 mm Pb</w:t>
            </w:r>
            <w:r w:rsidRPr="001A1DC0">
              <w:rPr>
                <w:sz w:val="22"/>
                <w:szCs w:val="22"/>
              </w:rPr>
              <w:t>. Zabezpiecza przód, boki użytkownika</w:t>
            </w:r>
            <w:r w:rsidR="006D6880">
              <w:t xml:space="preserve">, </w:t>
            </w:r>
            <w:r w:rsidR="006D6880">
              <w:rPr>
                <w:sz w:val="22"/>
                <w:szCs w:val="22"/>
              </w:rPr>
              <w:t xml:space="preserve">rozmiar </w:t>
            </w:r>
            <w:r w:rsidR="006D6880" w:rsidRPr="001A1DC0">
              <w:rPr>
                <w:sz w:val="22"/>
                <w:szCs w:val="22"/>
              </w:rPr>
              <w:t>uniwersalny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04F68BC" w14:textId="30E97AD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1A1DC0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171ABD3" w14:textId="545079A8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160C3BEE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2A2C3DEB" w14:textId="6E63D94C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508AC44" w14:textId="5C178070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8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E580756" w14:textId="77777777" w:rsidR="00C458AA" w:rsidRPr="001A1DC0" w:rsidRDefault="00C458AA" w:rsidP="00661DD9">
            <w:pPr>
              <w:pStyle w:val="Default"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951399">
              <w:rPr>
                <w:rFonts w:ascii="Times New Roman" w:hAnsi="Times New Roman" w:cs="Times New Roman"/>
                <w:b/>
                <w:sz w:val="22"/>
                <w:szCs w:val="22"/>
              </w:rPr>
              <w:t>Garsonka i spódnica</w:t>
            </w:r>
            <w:r w:rsidRPr="001A1DC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0,35 mm Pb.</w:t>
            </w:r>
          </w:p>
          <w:p w14:paraId="38C560B4" w14:textId="1E8399F1" w:rsidR="00C458AA" w:rsidRPr="001A1DC0" w:rsidRDefault="00C458AA" w:rsidP="00661DD9">
            <w:pPr>
              <w:pStyle w:val="Akapitzlist"/>
              <w:spacing w:after="120"/>
              <w:ind w:left="0"/>
              <w:contextualSpacing w:val="0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Składa się z dwóch zachodzących na siebie części: kamizelki i spódnicy. Obie części zapinane są „na zakładkę”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71BB57B" w14:textId="4A4DEF88" w:rsidR="00C458AA" w:rsidRPr="001A1DC0" w:rsidRDefault="001A1E45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B6105">
              <w:rPr>
                <w:b/>
                <w:bCs/>
                <w:sz w:val="22"/>
                <w:szCs w:val="22"/>
              </w:rPr>
              <w:t>10 szt., w tym:</w:t>
            </w:r>
            <w:r>
              <w:rPr>
                <w:sz w:val="22"/>
                <w:szCs w:val="22"/>
              </w:rPr>
              <w:t xml:space="preserve"> rozmiar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458AA" w:rsidRPr="001A1DC0">
              <w:rPr>
                <w:color w:val="000000"/>
                <w:sz w:val="22"/>
                <w:szCs w:val="22"/>
              </w:rPr>
              <w:t>S</w:t>
            </w:r>
            <w:r>
              <w:rPr>
                <w:color w:val="000000"/>
                <w:sz w:val="22"/>
                <w:szCs w:val="22"/>
              </w:rPr>
              <w:t xml:space="preserve"> – 2 szt., rozmiar M – 2 szt., rozmiar L – 6 szt.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D0DEC3A" w14:textId="4F486FC3" w:rsidR="00C458AA" w:rsidRPr="001A1DC0" w:rsidRDefault="00951399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07942F86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3C247446" w14:textId="5AEFE558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D8D7C51" w14:textId="0CA72D3F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9</w:t>
            </w:r>
          </w:p>
          <w:p w14:paraId="0A587E32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FEE0460" w14:textId="7EB9107B" w:rsidR="00C458AA" w:rsidRPr="001A1DC0" w:rsidRDefault="00C458AA" w:rsidP="00661DD9">
            <w:pPr>
              <w:pStyle w:val="Akapitzlist"/>
              <w:spacing w:after="120"/>
              <w:ind w:left="0"/>
              <w:contextualSpacing w:val="0"/>
              <w:rPr>
                <w:bCs/>
                <w:sz w:val="22"/>
                <w:szCs w:val="22"/>
              </w:rPr>
            </w:pPr>
            <w:r w:rsidRPr="00951399">
              <w:rPr>
                <w:b/>
                <w:bCs/>
                <w:sz w:val="22"/>
                <w:szCs w:val="22"/>
              </w:rPr>
              <w:t xml:space="preserve">Wieszak </w:t>
            </w:r>
            <w:r w:rsidRPr="001A1DC0">
              <w:rPr>
                <w:sz w:val="22"/>
                <w:szCs w:val="22"/>
              </w:rPr>
              <w:t>stojący, jezdny na 6 fartuchów, ruchomych ramion na fartuchy</w:t>
            </w:r>
            <w:r w:rsidR="00661DD9">
              <w:rPr>
                <w:sz w:val="22"/>
                <w:szCs w:val="22"/>
              </w:rPr>
              <w:t xml:space="preserve"> </w:t>
            </w:r>
            <w:r w:rsidRPr="001A1DC0">
              <w:rPr>
                <w:sz w:val="22"/>
                <w:szCs w:val="22"/>
              </w:rPr>
              <w:t>radiologiczne, kółka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92ACA43" w14:textId="3F88210C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1A1DC0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299E620E" w14:textId="474F57B8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403E4D9D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5BF33F21" w14:textId="31346869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E3056DB" w14:textId="289A7A3D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10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F8118FB" w14:textId="49E518FE" w:rsidR="00C458AA" w:rsidRPr="001A1DC0" w:rsidRDefault="00C458AA" w:rsidP="00661DD9">
            <w:pPr>
              <w:pStyle w:val="Akapitzlist"/>
              <w:spacing w:after="120"/>
              <w:ind w:left="0"/>
              <w:contextualSpacing w:val="0"/>
              <w:rPr>
                <w:sz w:val="22"/>
                <w:szCs w:val="22"/>
              </w:rPr>
            </w:pPr>
            <w:r w:rsidRPr="00951399">
              <w:rPr>
                <w:b/>
                <w:bCs/>
                <w:sz w:val="22"/>
                <w:szCs w:val="22"/>
              </w:rPr>
              <w:t>Kryza na tarczycę</w:t>
            </w:r>
            <w:r w:rsidRPr="001A1DC0">
              <w:rPr>
                <w:sz w:val="22"/>
                <w:szCs w:val="22"/>
              </w:rPr>
              <w:t xml:space="preserve"> 0,35 mm Pb, materiał ołowiowy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6A80DC1" w14:textId="74FC985E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8248445" w14:textId="28F46622" w:rsidR="00C458AA" w:rsidRPr="001A1DC0" w:rsidRDefault="00951399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42965EF5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62B40D48" w14:textId="1DC5BC8A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CEA8997" w14:textId="23E41DAE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CAD350E" w14:textId="6389EE3C" w:rsidR="00C458AA" w:rsidRPr="001A1DC0" w:rsidRDefault="00C458AA" w:rsidP="00661DD9">
            <w:pPr>
              <w:pStyle w:val="Default"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9513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Okulary </w:t>
            </w:r>
            <w:r w:rsidRPr="001A1DC0">
              <w:rPr>
                <w:rFonts w:ascii="Times New Roman" w:hAnsi="Times New Roman" w:cs="Times New Roman"/>
                <w:sz w:val="22"/>
                <w:szCs w:val="22"/>
              </w:rPr>
              <w:t>ołowiane,</w:t>
            </w:r>
            <w:r w:rsidR="009513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1DC0">
              <w:rPr>
                <w:rFonts w:ascii="Times New Roman" w:hAnsi="Times New Roman" w:cs="Times New Roman"/>
                <w:sz w:val="22"/>
                <w:szCs w:val="22"/>
              </w:rPr>
              <w:t>zapewniające szerokie pole widzenia, ochrona boczna ,Pb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BD933B3" w14:textId="38C078DC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6A13D29" w14:textId="5B0805A6" w:rsidR="00C458AA" w:rsidRPr="001A1DC0" w:rsidRDefault="00951399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45DEC450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7066ADD8" w14:textId="0E1E0429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4188C13" w14:textId="78ED6D83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12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CC2B315" w14:textId="4662107C" w:rsidR="00C458AA" w:rsidRPr="001A1DC0" w:rsidRDefault="006D6880" w:rsidP="006D6880">
            <w:pPr>
              <w:pStyle w:val="Akapitzlist"/>
              <w:spacing w:after="120"/>
              <w:ind w:left="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</w:t>
            </w:r>
            <w:r w:rsidR="00C458AA" w:rsidRPr="00951399">
              <w:rPr>
                <w:b/>
                <w:bCs/>
                <w:sz w:val="22"/>
                <w:szCs w:val="22"/>
              </w:rPr>
              <w:t>słony na gonady</w:t>
            </w:r>
            <w:r w:rsidR="00C458AA" w:rsidRPr="001A1DC0">
              <w:rPr>
                <w:sz w:val="22"/>
                <w:szCs w:val="22"/>
              </w:rPr>
              <w:t xml:space="preserve"> </w:t>
            </w:r>
            <w:r w:rsidR="00C458AA" w:rsidRPr="00951399">
              <w:rPr>
                <w:b/>
                <w:bCs/>
                <w:sz w:val="22"/>
                <w:szCs w:val="22"/>
              </w:rPr>
              <w:t>1 mm Pb</w:t>
            </w:r>
            <w:r w:rsidR="00C458AA" w:rsidRPr="001A1DC0">
              <w:rPr>
                <w:sz w:val="22"/>
                <w:szCs w:val="22"/>
              </w:rPr>
              <w:t>, rozmiar uniwersalny, materiał ołowiowy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45D190E" w14:textId="7440F56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296DB46" w14:textId="5DCD8E37" w:rsidR="00C458AA" w:rsidRPr="001A1DC0" w:rsidRDefault="00951399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30925D3B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8AA" w:rsidRPr="00B21971" w14:paraId="45493278" w14:textId="77777777" w:rsidTr="009B6105">
        <w:trPr>
          <w:cantSplit/>
          <w:trHeight w:val="23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D9A2CE1" w14:textId="5E1CCC07" w:rsidR="00C458AA" w:rsidRPr="001A1DC0" w:rsidRDefault="001A1DC0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sz w:val="22"/>
                <w:szCs w:val="22"/>
              </w:rPr>
              <w:t>13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EB87872" w14:textId="35E7F3E0" w:rsidR="00C458AA" w:rsidRPr="001A1DC0" w:rsidRDefault="006D6880" w:rsidP="006D6880">
            <w:pPr>
              <w:pStyle w:val="Akapitzlist"/>
              <w:spacing w:after="120"/>
              <w:ind w:left="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</w:t>
            </w:r>
            <w:r w:rsidR="00C458AA" w:rsidRPr="00951399">
              <w:rPr>
                <w:b/>
                <w:bCs/>
                <w:sz w:val="22"/>
                <w:szCs w:val="22"/>
              </w:rPr>
              <w:t>słony na gonady typu motylek</w:t>
            </w:r>
            <w:r w:rsidR="00C458AA" w:rsidRPr="001A1DC0">
              <w:rPr>
                <w:sz w:val="22"/>
                <w:szCs w:val="22"/>
              </w:rPr>
              <w:t>, rozmiar uniwersalny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5F19CE8" w14:textId="49A13C5B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11D54EA" w14:textId="31D5B6D0" w:rsidR="00C458AA" w:rsidRPr="001A1DC0" w:rsidRDefault="00951399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1A1DC0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5D4F464F" w14:textId="77777777" w:rsidR="00C458AA" w:rsidRPr="001A1DC0" w:rsidRDefault="00C458AA" w:rsidP="006D6880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6E7E4A8A" w14:textId="77777777" w:rsidR="00564BA3" w:rsidRDefault="00564BA3" w:rsidP="00E533ED">
      <w:pPr>
        <w:pStyle w:val="Nagwek8"/>
        <w:spacing w:before="0" w:after="0"/>
        <w:rPr>
          <w:rFonts w:asciiTheme="minorHAnsi" w:hAnsiTheme="minorHAnsi" w:cstheme="minorHAnsi"/>
        </w:rPr>
      </w:pPr>
    </w:p>
    <w:p w14:paraId="728C09E1" w14:textId="77777777" w:rsidR="00CF67B2" w:rsidRPr="00CE7B07" w:rsidRDefault="00CF67B2" w:rsidP="00CF67B2">
      <w:pPr>
        <w:spacing w:before="120"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0163F7DA" w14:textId="77777777" w:rsidR="00CF67B2" w:rsidRPr="00CE7B07" w:rsidRDefault="00CF67B2" w:rsidP="00CF67B2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 xml:space="preserve">Przedstawione dane techniczne należy potwierdzić odpowiednimi materiałami informacyjnymi producenta, poprzez folder lub prospekt oferowanego przedmiotu zamówienia w sposób jednoznaczny potwierdzający spełnienie wymaganych parametrów technicznych zgodnie </w:t>
      </w:r>
      <w:r>
        <w:rPr>
          <w:rFonts w:ascii="Times New Roman" w:hAnsi="Times New Roman"/>
          <w:b/>
          <w:bCs/>
        </w:rPr>
        <w:br/>
      </w:r>
      <w:r w:rsidRPr="00CE7B07">
        <w:rPr>
          <w:rFonts w:ascii="Times New Roman" w:hAnsi="Times New Roman"/>
          <w:b/>
          <w:bCs/>
        </w:rPr>
        <w:t>z opisem w SWZ.</w:t>
      </w:r>
    </w:p>
    <w:p w14:paraId="73280417" w14:textId="77777777" w:rsidR="00CF67B2" w:rsidRPr="00CE7B07" w:rsidRDefault="00CF67B2" w:rsidP="00CF67B2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>Niespełnienie któregokolwiek z wymaganych parametrów spowoduje odrzucenie oferty.</w:t>
      </w:r>
    </w:p>
    <w:p w14:paraId="6131D267" w14:textId="77777777" w:rsidR="00CF67B2" w:rsidRDefault="00CF67B2" w:rsidP="00CF67B2">
      <w:pPr>
        <w:rPr>
          <w:rFonts w:ascii="Times New Roman" w:hAnsi="Times New Roman"/>
        </w:rPr>
      </w:pPr>
    </w:p>
    <w:p w14:paraId="4F619BF3" w14:textId="77777777" w:rsidR="00CF67B2" w:rsidRPr="00610DD7" w:rsidRDefault="00CF67B2" w:rsidP="00CF67B2">
      <w:pPr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………………… miejscowość data ………………….   </w:t>
      </w:r>
    </w:p>
    <w:p w14:paraId="6EA88DA5" w14:textId="77777777" w:rsidR="00CF67B2" w:rsidRPr="00610DD7" w:rsidRDefault="00CF67B2" w:rsidP="00CF67B2">
      <w:pPr>
        <w:spacing w:after="0"/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                                                                                </w:t>
      </w:r>
    </w:p>
    <w:p w14:paraId="534EE103" w14:textId="77777777" w:rsidR="00CF67B2" w:rsidRPr="00610DD7" w:rsidRDefault="00CF67B2" w:rsidP="00CF67B2">
      <w:pPr>
        <w:spacing w:after="0"/>
        <w:rPr>
          <w:rFonts w:ascii="Times New Roman" w:hAnsi="Times New Roman"/>
        </w:rPr>
      </w:pPr>
    </w:p>
    <w:p w14:paraId="141B037D" w14:textId="77777777" w:rsidR="00CF67B2" w:rsidRPr="00610DD7" w:rsidRDefault="00CF67B2" w:rsidP="00CF67B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10DD7">
        <w:rPr>
          <w:rFonts w:ascii="Times New Roman" w:hAnsi="Times New Roman"/>
        </w:rPr>
        <w:t>………………………………………………………...</w:t>
      </w:r>
    </w:p>
    <w:p w14:paraId="6B618C41" w14:textId="77777777" w:rsidR="00CF67B2" w:rsidRPr="001D33BA" w:rsidRDefault="00CF67B2" w:rsidP="00CF67B2">
      <w:pPr>
        <w:spacing w:after="0" w:line="240" w:lineRule="auto"/>
        <w:ind w:left="4956"/>
        <w:rPr>
          <w:rFonts w:ascii="Times New Roman" w:hAnsi="Times New Roman"/>
          <w:i/>
          <w:iCs/>
          <w:sz w:val="20"/>
          <w:szCs w:val="20"/>
        </w:rPr>
      </w:pPr>
      <w:r w:rsidRPr="00610DD7">
        <w:rPr>
          <w:rFonts w:ascii="Times New Roman" w:hAnsi="Times New Roman"/>
          <w:i/>
          <w:iCs/>
          <w:sz w:val="20"/>
          <w:szCs w:val="20"/>
        </w:rPr>
        <w:t>kwalifikowany podpis elektroniczny osoby/osób uprawnionej/ych do występowania w imieniu Wykonawcy</w:t>
      </w:r>
    </w:p>
    <w:p w14:paraId="2B8ECD45" w14:textId="77777777" w:rsidR="00CF67B2" w:rsidRPr="00CF67B2" w:rsidRDefault="00CF67B2" w:rsidP="00C458AA"/>
    <w:sectPr w:rsidR="00CF67B2" w:rsidRPr="00CF67B2" w:rsidSect="00C458AA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47432" w14:textId="77777777" w:rsidR="00A17D84" w:rsidRDefault="00A17D84">
      <w:pPr>
        <w:spacing w:after="0" w:line="240" w:lineRule="auto"/>
      </w:pPr>
      <w:r>
        <w:separator/>
      </w:r>
    </w:p>
  </w:endnote>
  <w:endnote w:type="continuationSeparator" w:id="0">
    <w:p w14:paraId="1EEE0E62" w14:textId="77777777" w:rsidR="00A17D84" w:rsidRDefault="00A1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A39" w14:textId="77777777" w:rsidR="00564BA3" w:rsidRDefault="000F1A8C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6BADF430" wp14:editId="0B7DD5B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7CA61E" w14:textId="77777777" w:rsidR="00564BA3" w:rsidRDefault="000F1A8C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BADF430" id="Ramka1" o:spid="_x0000_s1026" style="position:absolute;margin-left:-50pt;margin-top:.05pt;width:1.2pt;height:1.2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EoSU2dQAAAABAQAADwAA&#10;AGRycy9kb3ducmV2LnhtbEyPQU/DMAyF70j8h8hI3FiyC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EoSU2d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757CA61E" w14:textId="77777777" w:rsidR="00564BA3" w:rsidRDefault="000F1A8C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70682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744B2F" w14:textId="23FFE377" w:rsidR="009B6105" w:rsidRDefault="009B610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5777BCE" w14:textId="77777777" w:rsidR="009B6105" w:rsidRDefault="009B6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68A76" w14:textId="77777777" w:rsidR="00A17D84" w:rsidRDefault="00A17D84">
      <w:pPr>
        <w:spacing w:after="0" w:line="240" w:lineRule="auto"/>
      </w:pPr>
      <w:r>
        <w:separator/>
      </w:r>
    </w:p>
  </w:footnote>
  <w:footnote w:type="continuationSeparator" w:id="0">
    <w:p w14:paraId="04925F67" w14:textId="77777777" w:rsidR="00A17D84" w:rsidRDefault="00A1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D6A89" w14:textId="77777777" w:rsidR="00CF67B2" w:rsidRDefault="00CF67B2" w:rsidP="00CF67B2">
    <w:pPr>
      <w:spacing w:after="0" w:line="240" w:lineRule="auto"/>
      <w:jc w:val="right"/>
      <w:rPr>
        <w:rFonts w:ascii="Times New Roman" w:hAnsi="Times New Roman"/>
        <w:b/>
      </w:rPr>
    </w:pPr>
  </w:p>
  <w:p w14:paraId="21CBA2E1" w14:textId="78779FE1" w:rsidR="00CF67B2" w:rsidRPr="001F3595" w:rsidRDefault="00CF67B2" w:rsidP="009B6105">
    <w:pPr>
      <w:spacing w:before="240" w:after="240" w:line="240" w:lineRule="auto"/>
      <w:jc w:val="right"/>
      <w:rPr>
        <w:rFonts w:ascii="Times New Roman" w:hAnsi="Times New Roman"/>
        <w:b/>
      </w:rPr>
    </w:pPr>
    <w:r w:rsidRPr="001F3595">
      <w:rPr>
        <w:rFonts w:ascii="Times New Roman" w:hAnsi="Times New Roman"/>
        <w:b/>
      </w:rPr>
      <w:t>Numer sprawy: 16/ZP/PN/2023</w:t>
    </w:r>
  </w:p>
  <w:p w14:paraId="11C60D46" w14:textId="361AF093" w:rsidR="00CF67B2" w:rsidRDefault="00CF67B2" w:rsidP="009B6105">
    <w:pPr>
      <w:pStyle w:val="Nagwek"/>
      <w:spacing w:line="360" w:lineRule="auto"/>
      <w:jc w:val="right"/>
    </w:pPr>
    <w:r w:rsidRPr="001F3595">
      <w:rPr>
        <w:rFonts w:ascii="Times New Roman" w:hAnsi="Times New Roman"/>
        <w:b/>
        <w:iCs/>
      </w:rPr>
      <w:t>Załącznik nr 2.</w:t>
    </w:r>
    <w:r w:rsidR="00514AF0">
      <w:rPr>
        <w:rFonts w:ascii="Times New Roman" w:hAnsi="Times New Roman"/>
        <w:b/>
        <w:iCs/>
      </w:rPr>
      <w:t>3</w:t>
    </w:r>
    <w:r w:rsidRPr="001F3595">
      <w:rPr>
        <w:rFonts w:ascii="Times New Roman" w:hAnsi="Times New Roman"/>
        <w:b/>
        <w:iCs/>
      </w:rPr>
      <w:t xml:space="preserve"> – </w:t>
    </w:r>
    <w:r w:rsidRPr="001F3595">
      <w:rPr>
        <w:rFonts w:ascii="Times New Roman" w:hAnsi="Times New Roman"/>
        <w:b/>
        <w:bCs/>
      </w:rPr>
      <w:t>Wymagane parametry techniczn</w:t>
    </w:r>
    <w:r>
      <w:rPr>
        <w:rFonts w:ascii="Times New Roman" w:hAnsi="Times New Roman"/>
        <w:b/>
        <w:bCs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739E9"/>
    <w:multiLevelType w:val="hybridMultilevel"/>
    <w:tmpl w:val="D1A2BA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757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A3"/>
    <w:rsid w:val="00023E81"/>
    <w:rsid w:val="000F1A8C"/>
    <w:rsid w:val="00105C44"/>
    <w:rsid w:val="001A1DC0"/>
    <w:rsid w:val="001A1E45"/>
    <w:rsid w:val="002375DD"/>
    <w:rsid w:val="00254A58"/>
    <w:rsid w:val="002936B1"/>
    <w:rsid w:val="002B1495"/>
    <w:rsid w:val="0033756E"/>
    <w:rsid w:val="00345AA9"/>
    <w:rsid w:val="00365F85"/>
    <w:rsid w:val="003A62EF"/>
    <w:rsid w:val="00481B0B"/>
    <w:rsid w:val="00492C1A"/>
    <w:rsid w:val="004C71C3"/>
    <w:rsid w:val="00514AF0"/>
    <w:rsid w:val="00540B20"/>
    <w:rsid w:val="00557BF6"/>
    <w:rsid w:val="00564BA3"/>
    <w:rsid w:val="00593FED"/>
    <w:rsid w:val="00653AB9"/>
    <w:rsid w:val="00661DD9"/>
    <w:rsid w:val="00665D2D"/>
    <w:rsid w:val="006D6880"/>
    <w:rsid w:val="00712F26"/>
    <w:rsid w:val="007132FA"/>
    <w:rsid w:val="00736B72"/>
    <w:rsid w:val="00783857"/>
    <w:rsid w:val="007C1AB3"/>
    <w:rsid w:val="007D436E"/>
    <w:rsid w:val="008555A1"/>
    <w:rsid w:val="00867CED"/>
    <w:rsid w:val="008D64CD"/>
    <w:rsid w:val="009203A9"/>
    <w:rsid w:val="0093332C"/>
    <w:rsid w:val="00951399"/>
    <w:rsid w:val="00982DA1"/>
    <w:rsid w:val="009A3A72"/>
    <w:rsid w:val="009B6105"/>
    <w:rsid w:val="00A17D84"/>
    <w:rsid w:val="00A65903"/>
    <w:rsid w:val="00A80D9A"/>
    <w:rsid w:val="00B21971"/>
    <w:rsid w:val="00B75174"/>
    <w:rsid w:val="00BB431C"/>
    <w:rsid w:val="00C458AA"/>
    <w:rsid w:val="00C47DEF"/>
    <w:rsid w:val="00C61430"/>
    <w:rsid w:val="00CF67B2"/>
    <w:rsid w:val="00D01FEC"/>
    <w:rsid w:val="00D05F3F"/>
    <w:rsid w:val="00D96164"/>
    <w:rsid w:val="00E12775"/>
    <w:rsid w:val="00E265E4"/>
    <w:rsid w:val="00E533ED"/>
    <w:rsid w:val="00E65887"/>
    <w:rsid w:val="00E75279"/>
    <w:rsid w:val="00E96F8B"/>
    <w:rsid w:val="00F03D5C"/>
    <w:rsid w:val="00F734D5"/>
    <w:rsid w:val="00F9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A4485"/>
  <w15:docId w15:val="{0D025228-91E8-48B6-BCC0-EA4BD3CE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859"/>
    <w:pPr>
      <w:spacing w:after="200" w:line="276" w:lineRule="auto"/>
    </w:pPr>
    <w:rPr>
      <w:rFonts w:eastAsia="Times New Roman" w:cs="Times New Roman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308A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9579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308A6"/>
    <w:rPr>
      <w:rFonts w:ascii="Times New Roman" w:eastAsia="Times New Roman" w:hAnsi="Times New Roman" w:cs="Times New Roman"/>
      <w:i/>
      <w:i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A03A1"/>
    <w:rPr>
      <w:rFonts w:ascii="Times New Roman" w:eastAsia="Times New Roman" w:hAnsi="Times New Roman" w:cs="Times New Roman"/>
      <w:szCs w:val="20"/>
    </w:rPr>
  </w:style>
  <w:style w:type="character" w:styleId="Numerstrony">
    <w:name w:val="page number"/>
    <w:basedOn w:val="Domylnaczcionkaakapitu"/>
    <w:qFormat/>
    <w:rsid w:val="004A03A1"/>
  </w:style>
  <w:style w:type="character" w:customStyle="1" w:styleId="NagwekZnak">
    <w:name w:val="Nagłówek Znak"/>
    <w:basedOn w:val="Domylnaczcionkaakapitu"/>
    <w:link w:val="Nagwek"/>
    <w:uiPriority w:val="99"/>
    <w:qFormat/>
    <w:rsid w:val="004A03A1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A03A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Domylny">
    <w:name w:val="Domyślny"/>
    <w:qFormat/>
    <w:rsid w:val="00660859"/>
    <w:pPr>
      <w:spacing w:after="200" w:line="276" w:lineRule="auto"/>
    </w:pPr>
    <w:rPr>
      <w:rFonts w:ascii="Times New Roman" w:eastAsia="SimSun" w:hAnsi="Times New Roman" w:cs="Times New Roman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957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4A03A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styleId="Hipercze">
    <w:name w:val="Hyperlink"/>
    <w:uiPriority w:val="99"/>
    <w:unhideWhenUsed/>
    <w:rsid w:val="00B21971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2197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2197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E12775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Poprawka">
    <w:name w:val="Revision"/>
    <w:hidden/>
    <w:uiPriority w:val="99"/>
    <w:semiHidden/>
    <w:rsid w:val="00E75279"/>
    <w:pPr>
      <w:suppressAutoHyphens w:val="0"/>
    </w:pPr>
    <w:rPr>
      <w:rFonts w:eastAsia="Times New Roman" w:cs="Times New Roman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52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52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5279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2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279"/>
    <w:rPr>
      <w:rFonts w:eastAsia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6B523-D432-44C6-86D9-7155FC3F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Chojnacki</dc:creator>
  <cp:lastModifiedBy>Ewelina</cp:lastModifiedBy>
  <cp:revision>9</cp:revision>
  <cp:lastPrinted>2023-08-29T07:20:00Z</cp:lastPrinted>
  <dcterms:created xsi:type="dcterms:W3CDTF">2023-08-28T11:48:00Z</dcterms:created>
  <dcterms:modified xsi:type="dcterms:W3CDTF">2023-09-08T09:06:00Z</dcterms:modified>
  <dc:language>pl-PL</dc:language>
</cp:coreProperties>
</file>